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B07" w:rsidRPr="007550BD" w:rsidRDefault="009F3B07" w:rsidP="009F3B07">
      <w:pPr>
        <w:spacing w:after="0" w:line="240" w:lineRule="auto"/>
        <w:jc w:val="center"/>
        <w:rPr>
          <w:rFonts w:cs="Arial"/>
          <w:b/>
          <w:bCs/>
          <w:sz w:val="28"/>
          <w:szCs w:val="28"/>
          <w:lang w:eastAsia="el-GR"/>
        </w:rPr>
      </w:pPr>
      <w:bookmarkStart w:id="0" w:name="_GoBack"/>
      <w:bookmarkEnd w:id="0"/>
      <w:r w:rsidRPr="009F3B07">
        <w:rPr>
          <w:rFonts w:cs="Arial"/>
          <w:b/>
          <w:bCs/>
          <w:sz w:val="28"/>
          <w:szCs w:val="28"/>
          <w:u w:val="single"/>
          <w:lang w:eastAsia="el-GR"/>
        </w:rPr>
        <w:t xml:space="preserve"> </w:t>
      </w:r>
    </w:p>
    <w:p w:rsidR="00D143B2" w:rsidRPr="007743DB" w:rsidRDefault="00D143B2" w:rsidP="003B5363">
      <w:pPr>
        <w:spacing w:after="0" w:line="240" w:lineRule="auto"/>
        <w:rPr>
          <w:sz w:val="28"/>
          <w:szCs w:val="28"/>
        </w:rPr>
      </w:pPr>
      <w:r w:rsidRPr="00AB48B3">
        <w:rPr>
          <w:noProof/>
          <w:sz w:val="20"/>
          <w:szCs w:val="20"/>
          <w:lang w:eastAsia="el-GR"/>
        </w:rPr>
        <w:drawing>
          <wp:inline distT="0" distB="0" distL="0" distR="0">
            <wp:extent cx="790575" cy="790575"/>
            <wp:effectExtent l="19050" t="0" r="9525" b="0"/>
            <wp:docPr id="8" name="Εικόνα 1" descr="http://www.philologos.gr/images/log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hilologos.gr/images/logo_1.jpg"/>
                    <pic:cNvPicPr>
                      <a:picLocks noChangeAspect="1" noChangeArrowheads="1"/>
                    </pic:cNvPicPr>
                  </pic:nvPicPr>
                  <pic:blipFill>
                    <a:blip r:embed="rId6" cstate="print"/>
                    <a:srcRect/>
                    <a:stretch>
                      <a:fillRect/>
                    </a:stretch>
                  </pic:blipFill>
                  <pic:spPr bwMode="auto">
                    <a:xfrm>
                      <a:off x="0" y="0"/>
                      <a:ext cx="790575" cy="790575"/>
                    </a:xfrm>
                    <a:prstGeom prst="rect">
                      <a:avLst/>
                    </a:prstGeom>
                    <a:noFill/>
                    <a:ln w="9525">
                      <a:noFill/>
                      <a:miter lim="800000"/>
                      <a:headEnd/>
                      <a:tailEnd/>
                    </a:ln>
                  </pic:spPr>
                </pic:pic>
              </a:graphicData>
            </a:graphic>
          </wp:inline>
        </w:drawing>
      </w:r>
      <w:r w:rsidRPr="007743DB">
        <w:rPr>
          <w:b/>
          <w:sz w:val="28"/>
          <w:szCs w:val="28"/>
        </w:rPr>
        <w:t xml:space="preserve"> </w:t>
      </w:r>
      <w:r w:rsidRPr="00AB48B3">
        <w:rPr>
          <w:b/>
          <w:sz w:val="28"/>
          <w:szCs w:val="28"/>
        </w:rPr>
        <w:t>ΦΙΛΟΛΟΓΟΣ</w:t>
      </w:r>
    </w:p>
    <w:p w:rsidR="00D143B2" w:rsidRPr="00AB48B3" w:rsidRDefault="00D143B2" w:rsidP="003B5363">
      <w:pPr>
        <w:spacing w:after="0" w:line="240" w:lineRule="auto"/>
        <w:rPr>
          <w:b/>
        </w:rPr>
      </w:pPr>
      <w:r w:rsidRPr="00AB48B3">
        <w:rPr>
          <w:b/>
        </w:rPr>
        <w:t>Σύλλογος Αποφοίτων Φιλοσοφικής Σχολής Α.Π.Θ.</w:t>
      </w:r>
    </w:p>
    <w:p w:rsidR="00D143B2" w:rsidRPr="00ED3D49" w:rsidRDefault="00D143B2" w:rsidP="003B5363">
      <w:pPr>
        <w:spacing w:after="0" w:line="240" w:lineRule="auto"/>
        <w:rPr>
          <w:sz w:val="20"/>
          <w:szCs w:val="20"/>
        </w:rPr>
      </w:pPr>
      <w:proofErr w:type="spellStart"/>
      <w:r w:rsidRPr="00ED3D49">
        <w:rPr>
          <w:sz w:val="20"/>
          <w:szCs w:val="20"/>
        </w:rPr>
        <w:t>Μπρούφα</w:t>
      </w:r>
      <w:proofErr w:type="spellEnd"/>
      <w:r w:rsidRPr="00ED3D49">
        <w:rPr>
          <w:sz w:val="20"/>
          <w:szCs w:val="20"/>
        </w:rPr>
        <w:t xml:space="preserve"> 12, 546 41 Θεσσαλονίκη</w:t>
      </w:r>
    </w:p>
    <w:p w:rsidR="00D143B2" w:rsidRPr="00ED3D49" w:rsidRDefault="00D143B2" w:rsidP="003B5363">
      <w:pPr>
        <w:spacing w:after="0" w:line="240" w:lineRule="auto"/>
        <w:rPr>
          <w:sz w:val="20"/>
          <w:szCs w:val="20"/>
        </w:rPr>
      </w:pPr>
      <w:r w:rsidRPr="00ED3D49">
        <w:rPr>
          <w:sz w:val="20"/>
          <w:szCs w:val="20"/>
        </w:rPr>
        <w:t xml:space="preserve"> </w:t>
      </w:r>
      <w:proofErr w:type="spellStart"/>
      <w:r w:rsidRPr="00ED3D49">
        <w:rPr>
          <w:sz w:val="20"/>
          <w:szCs w:val="20"/>
        </w:rPr>
        <w:t>Τηλ</w:t>
      </w:r>
      <w:proofErr w:type="spellEnd"/>
      <w:r w:rsidRPr="00ED3D49">
        <w:rPr>
          <w:sz w:val="20"/>
          <w:szCs w:val="20"/>
        </w:rPr>
        <w:t>.&amp; φαξ: 2310 888035</w:t>
      </w:r>
    </w:p>
    <w:p w:rsidR="00D143B2" w:rsidRPr="00ED3D49" w:rsidRDefault="00D143B2" w:rsidP="003B5363">
      <w:pPr>
        <w:spacing w:after="0" w:line="240" w:lineRule="auto"/>
        <w:rPr>
          <w:sz w:val="20"/>
          <w:szCs w:val="20"/>
        </w:rPr>
      </w:pPr>
      <w:r w:rsidRPr="00ED3D49">
        <w:rPr>
          <w:sz w:val="20"/>
          <w:szCs w:val="20"/>
        </w:rPr>
        <w:t xml:space="preserve">Ηλεκτρονική διεύθυνση: </w:t>
      </w:r>
      <w:hyperlink r:id="rId7" w:history="1">
        <w:r w:rsidRPr="00ED3D49">
          <w:rPr>
            <w:rStyle w:val="-"/>
            <w:sz w:val="20"/>
            <w:szCs w:val="20"/>
            <w:lang w:val="en-US"/>
          </w:rPr>
          <w:t>filologos</w:t>
        </w:r>
        <w:r w:rsidRPr="00ED3D49">
          <w:rPr>
            <w:rStyle w:val="-"/>
            <w:sz w:val="20"/>
            <w:szCs w:val="20"/>
          </w:rPr>
          <w:t>1962@</w:t>
        </w:r>
        <w:r w:rsidRPr="00ED3D49">
          <w:rPr>
            <w:rStyle w:val="-"/>
            <w:sz w:val="20"/>
            <w:szCs w:val="20"/>
            <w:lang w:val="en-US"/>
          </w:rPr>
          <w:t>yahoo</w:t>
        </w:r>
        <w:r w:rsidRPr="00ED3D49">
          <w:rPr>
            <w:rStyle w:val="-"/>
            <w:sz w:val="20"/>
            <w:szCs w:val="20"/>
          </w:rPr>
          <w:t>.</w:t>
        </w:r>
        <w:r w:rsidRPr="00ED3D49">
          <w:rPr>
            <w:rStyle w:val="-"/>
            <w:sz w:val="20"/>
            <w:szCs w:val="20"/>
            <w:lang w:val="en-US"/>
          </w:rPr>
          <w:t>gr</w:t>
        </w:r>
      </w:hyperlink>
    </w:p>
    <w:p w:rsidR="00D143B2" w:rsidRPr="007554CD" w:rsidRDefault="00D143B2" w:rsidP="003B5363">
      <w:pPr>
        <w:spacing w:after="0" w:line="240" w:lineRule="auto"/>
      </w:pPr>
      <w:r w:rsidRPr="00ED3D49">
        <w:rPr>
          <w:sz w:val="20"/>
          <w:szCs w:val="20"/>
        </w:rPr>
        <w:t xml:space="preserve">Ιστοσελίδα: </w:t>
      </w:r>
      <w:hyperlink r:id="rId8" w:history="1">
        <w:r w:rsidRPr="00ED3D49">
          <w:rPr>
            <w:rStyle w:val="-"/>
            <w:sz w:val="20"/>
            <w:szCs w:val="20"/>
            <w:lang w:val="en-US"/>
          </w:rPr>
          <w:t>www</w:t>
        </w:r>
        <w:r w:rsidRPr="00E84524">
          <w:rPr>
            <w:rStyle w:val="-"/>
            <w:sz w:val="20"/>
            <w:szCs w:val="20"/>
          </w:rPr>
          <w:t>.</w:t>
        </w:r>
        <w:proofErr w:type="spellStart"/>
        <w:r w:rsidR="000E7027">
          <w:rPr>
            <w:rStyle w:val="-"/>
            <w:sz w:val="20"/>
            <w:szCs w:val="20"/>
            <w:lang w:val="en-US"/>
          </w:rPr>
          <w:t>phi</w:t>
        </w:r>
        <w:r w:rsidRPr="00ED3D49">
          <w:rPr>
            <w:rStyle w:val="-"/>
            <w:sz w:val="20"/>
            <w:szCs w:val="20"/>
            <w:lang w:val="en-US"/>
          </w:rPr>
          <w:t>lologos</w:t>
        </w:r>
        <w:proofErr w:type="spellEnd"/>
        <w:r w:rsidRPr="00E84524">
          <w:rPr>
            <w:rStyle w:val="-"/>
            <w:sz w:val="20"/>
            <w:szCs w:val="20"/>
          </w:rPr>
          <w:t>.</w:t>
        </w:r>
        <w:r w:rsidRPr="00ED3D49">
          <w:rPr>
            <w:rStyle w:val="-"/>
            <w:sz w:val="20"/>
            <w:szCs w:val="20"/>
            <w:lang w:val="en-US"/>
          </w:rPr>
          <w:t>gr</w:t>
        </w:r>
      </w:hyperlink>
    </w:p>
    <w:p w:rsidR="00D143B2" w:rsidRPr="007554CD" w:rsidRDefault="00D143B2" w:rsidP="003B5363">
      <w:pPr>
        <w:spacing w:after="0" w:line="240" w:lineRule="auto"/>
      </w:pPr>
    </w:p>
    <w:p w:rsidR="00D143B2" w:rsidRPr="007554CD" w:rsidRDefault="00D143B2" w:rsidP="00D143B2">
      <w:pPr>
        <w:spacing w:after="0"/>
        <w:jc w:val="center"/>
        <w:rPr>
          <w:rFonts w:asciiTheme="minorHAnsi" w:hAnsiTheme="minorHAnsi"/>
          <w:b/>
          <w:sz w:val="28"/>
          <w:szCs w:val="28"/>
        </w:rPr>
      </w:pPr>
      <w:r w:rsidRPr="007554CD">
        <w:rPr>
          <w:rFonts w:asciiTheme="minorHAnsi" w:hAnsiTheme="minorHAnsi"/>
          <w:b/>
          <w:sz w:val="28"/>
          <w:szCs w:val="28"/>
        </w:rPr>
        <w:t>ΠΑΙΔΑΓΩΓΙΚ</w:t>
      </w:r>
      <w:r w:rsidR="007554CD" w:rsidRPr="007554CD">
        <w:rPr>
          <w:rFonts w:asciiTheme="minorHAnsi" w:hAnsiTheme="minorHAnsi"/>
          <w:b/>
          <w:sz w:val="28"/>
          <w:szCs w:val="28"/>
        </w:rPr>
        <w:t>Α ΕΡΓΑΣΤΗΡΙΑ</w:t>
      </w:r>
    </w:p>
    <w:p w:rsidR="007554CD" w:rsidRPr="007554CD" w:rsidRDefault="007554CD" w:rsidP="003B5363">
      <w:pPr>
        <w:pBdr>
          <w:bottom w:val="single" w:sz="4" w:space="1" w:color="auto"/>
        </w:pBdr>
        <w:ind w:left="-567" w:right="-1192"/>
        <w:jc w:val="both"/>
        <w:rPr>
          <w:rFonts w:asciiTheme="minorHAnsi" w:hAnsiTheme="minorHAnsi"/>
        </w:rPr>
      </w:pPr>
      <w:r w:rsidRPr="007554CD">
        <w:rPr>
          <w:rFonts w:asciiTheme="minorHAnsi" w:hAnsiTheme="minorHAnsi"/>
          <w:sz w:val="24"/>
          <w:szCs w:val="24"/>
        </w:rPr>
        <w:t xml:space="preserve">Θα λειτουργήσει τμήμα 20 περίπου ατόμων στο </w:t>
      </w:r>
      <w:r w:rsidRPr="007554CD">
        <w:rPr>
          <w:rFonts w:asciiTheme="minorHAnsi" w:hAnsiTheme="minorHAnsi"/>
          <w:b/>
          <w:sz w:val="24"/>
          <w:szCs w:val="24"/>
        </w:rPr>
        <w:t>Σπίτι του ΦΙΛΟΛΟΓΟΥ</w:t>
      </w:r>
      <w:r w:rsidRPr="007554CD">
        <w:rPr>
          <w:rFonts w:asciiTheme="minorHAnsi" w:hAnsiTheme="minorHAnsi"/>
          <w:sz w:val="24"/>
          <w:szCs w:val="24"/>
        </w:rPr>
        <w:t xml:space="preserve"> (</w:t>
      </w:r>
      <w:proofErr w:type="spellStart"/>
      <w:r w:rsidRPr="007554CD">
        <w:rPr>
          <w:rFonts w:asciiTheme="minorHAnsi" w:hAnsiTheme="minorHAnsi"/>
          <w:sz w:val="24"/>
          <w:szCs w:val="24"/>
        </w:rPr>
        <w:t>Μπρούφα</w:t>
      </w:r>
      <w:proofErr w:type="spellEnd"/>
      <w:r w:rsidRPr="007554CD">
        <w:rPr>
          <w:rFonts w:asciiTheme="minorHAnsi" w:hAnsiTheme="minorHAnsi"/>
          <w:sz w:val="24"/>
          <w:szCs w:val="24"/>
        </w:rPr>
        <w:t xml:space="preserve"> 12) με θέματα παιδαγωγικά – γλωσσολογικά, για φιλολόγους που θα επιλεγούν με αίτησή τους στα γραφεία. (Θα προηγηθούν τα μέλη του Συλλόγου. Σε περίπτωση περισσότερων αιτήσεων θα γίνει κλήρωση.) Όσοι παρακολουθήσουν όλη τη σειρά θα λάβουν βεβαίωση.</w:t>
      </w:r>
    </w:p>
    <w:p w:rsidR="003B5363" w:rsidRPr="003B5363" w:rsidRDefault="007554CD" w:rsidP="003B5363">
      <w:pPr>
        <w:spacing w:after="0" w:line="240" w:lineRule="auto"/>
        <w:jc w:val="center"/>
        <w:rPr>
          <w:rFonts w:cs="Arial"/>
          <w:b/>
          <w:bCs/>
          <w:sz w:val="28"/>
          <w:szCs w:val="28"/>
          <w:lang w:eastAsia="el-GR"/>
        </w:rPr>
      </w:pPr>
      <w:r>
        <w:rPr>
          <w:rFonts w:cs="Arial"/>
          <w:b/>
          <w:bCs/>
          <w:sz w:val="28"/>
          <w:szCs w:val="28"/>
          <w:lang w:eastAsia="el-GR"/>
        </w:rPr>
        <w:t xml:space="preserve"> </w:t>
      </w:r>
      <w:r w:rsidR="003B5363" w:rsidRPr="003B5363">
        <w:rPr>
          <w:rFonts w:cs="Arial"/>
          <w:b/>
          <w:bCs/>
          <w:sz w:val="28"/>
          <w:szCs w:val="28"/>
          <w:lang w:eastAsia="el-GR"/>
        </w:rPr>
        <w:t>Επιμορφωτικό σεμινάριο 6 ωρών</w:t>
      </w:r>
    </w:p>
    <w:p w:rsidR="003B5363" w:rsidRPr="003B5363" w:rsidRDefault="003B5363" w:rsidP="003B5363">
      <w:pPr>
        <w:spacing w:after="0" w:line="240" w:lineRule="auto"/>
        <w:ind w:right="-625"/>
        <w:jc w:val="center"/>
        <w:rPr>
          <w:rFonts w:cs="Arial"/>
          <w:b/>
          <w:bCs/>
          <w:sz w:val="24"/>
          <w:szCs w:val="24"/>
          <w:lang w:eastAsia="el-GR"/>
        </w:rPr>
      </w:pPr>
      <w:r w:rsidRPr="003B5363">
        <w:rPr>
          <w:rFonts w:cs="Arial"/>
          <w:b/>
          <w:bCs/>
          <w:sz w:val="24"/>
          <w:szCs w:val="24"/>
          <w:lang w:eastAsia="el-GR"/>
        </w:rPr>
        <w:t>Δημιουργική Γραφή: Τεχνικές δημιουργίας και αξιολόγησης του μαθητικού κειμένου</w:t>
      </w:r>
    </w:p>
    <w:p w:rsidR="003B5363" w:rsidRPr="003B5363" w:rsidRDefault="003B5363" w:rsidP="003B5363">
      <w:pPr>
        <w:spacing w:after="0" w:line="240" w:lineRule="auto"/>
        <w:jc w:val="center"/>
        <w:rPr>
          <w:rFonts w:cs="Arial"/>
          <w:b/>
          <w:bCs/>
          <w:sz w:val="24"/>
          <w:szCs w:val="24"/>
          <w:lang w:eastAsia="el-GR"/>
        </w:rPr>
      </w:pPr>
      <w:r w:rsidRPr="003B5363">
        <w:rPr>
          <w:rFonts w:cs="Arial"/>
          <w:b/>
          <w:bCs/>
          <w:sz w:val="24"/>
          <w:szCs w:val="24"/>
          <w:lang w:eastAsia="el-GR"/>
        </w:rPr>
        <w:t xml:space="preserve"> (2 τρίωρες συναντήσεις,  Τετάρτη 16 και 23 Νοε</w:t>
      </w:r>
      <w:r w:rsidR="0081241C">
        <w:rPr>
          <w:rFonts w:cs="Arial"/>
          <w:b/>
          <w:bCs/>
          <w:sz w:val="24"/>
          <w:szCs w:val="24"/>
          <w:lang w:eastAsia="el-GR"/>
        </w:rPr>
        <w:t xml:space="preserve">μβρίου 2016, ώρα 6.00-9.00 </w:t>
      </w:r>
      <w:proofErr w:type="spellStart"/>
      <w:r w:rsidR="0081241C">
        <w:rPr>
          <w:rFonts w:cs="Arial"/>
          <w:b/>
          <w:bCs/>
          <w:sz w:val="24"/>
          <w:szCs w:val="24"/>
          <w:lang w:eastAsia="el-GR"/>
        </w:rPr>
        <w:t>μ.μ</w:t>
      </w:r>
      <w:proofErr w:type="spellEnd"/>
      <w:r w:rsidR="0081241C">
        <w:rPr>
          <w:rFonts w:cs="Arial"/>
          <w:b/>
          <w:bCs/>
          <w:sz w:val="24"/>
          <w:szCs w:val="24"/>
          <w:lang w:eastAsia="el-GR"/>
        </w:rPr>
        <w:t>.</w:t>
      </w:r>
      <w:r w:rsidRPr="003B5363">
        <w:rPr>
          <w:rFonts w:cs="Arial"/>
          <w:b/>
          <w:bCs/>
          <w:sz w:val="24"/>
          <w:szCs w:val="24"/>
          <w:lang w:eastAsia="el-GR"/>
        </w:rPr>
        <w:t xml:space="preserve"> </w:t>
      </w:r>
    </w:p>
    <w:p w:rsidR="003B5363" w:rsidRPr="003B5363" w:rsidRDefault="003B5363" w:rsidP="003B5363">
      <w:pPr>
        <w:spacing w:line="240" w:lineRule="auto"/>
        <w:jc w:val="center"/>
        <w:rPr>
          <w:rFonts w:cs="Arial"/>
          <w:b/>
          <w:bCs/>
          <w:sz w:val="24"/>
          <w:szCs w:val="24"/>
          <w:lang w:eastAsia="el-GR"/>
        </w:rPr>
      </w:pPr>
      <w:r w:rsidRPr="003B5363">
        <w:rPr>
          <w:rFonts w:cs="Arial"/>
          <w:b/>
          <w:bCs/>
          <w:sz w:val="24"/>
          <w:szCs w:val="24"/>
          <w:lang w:eastAsia="el-GR"/>
        </w:rPr>
        <w:t xml:space="preserve">γραφείο ΦΙΛΟΛΟΓΟΥ, </w:t>
      </w:r>
      <w:proofErr w:type="spellStart"/>
      <w:r w:rsidRPr="003B5363">
        <w:rPr>
          <w:rFonts w:cs="Arial"/>
          <w:b/>
          <w:bCs/>
          <w:sz w:val="24"/>
          <w:szCs w:val="24"/>
          <w:lang w:eastAsia="el-GR"/>
        </w:rPr>
        <w:t>Μπρούφα</w:t>
      </w:r>
      <w:proofErr w:type="spellEnd"/>
      <w:r w:rsidRPr="003B5363">
        <w:rPr>
          <w:rFonts w:cs="Arial"/>
          <w:b/>
          <w:bCs/>
          <w:sz w:val="24"/>
          <w:szCs w:val="24"/>
          <w:lang w:eastAsia="el-GR"/>
        </w:rPr>
        <w:t xml:space="preserve"> 12)</w:t>
      </w:r>
    </w:p>
    <w:p w:rsidR="007550BD" w:rsidRDefault="007550BD" w:rsidP="009F3B07">
      <w:pPr>
        <w:spacing w:after="0" w:line="240" w:lineRule="auto"/>
        <w:jc w:val="both"/>
        <w:rPr>
          <w:rFonts w:cs="Arial"/>
          <w:b/>
          <w:bCs/>
          <w:sz w:val="28"/>
          <w:szCs w:val="28"/>
          <w:lang w:eastAsia="el-GR"/>
        </w:rPr>
      </w:pPr>
    </w:p>
    <w:p w:rsidR="009F3B07" w:rsidRDefault="009F3B07" w:rsidP="003B5363">
      <w:pPr>
        <w:spacing w:line="240" w:lineRule="auto"/>
        <w:ind w:left="-851" w:right="-1192"/>
        <w:jc w:val="both"/>
        <w:rPr>
          <w:rFonts w:cs="Arial"/>
          <w:sz w:val="24"/>
          <w:szCs w:val="24"/>
          <w:u w:val="single"/>
          <w:lang w:eastAsia="el-GR"/>
        </w:rPr>
      </w:pPr>
      <w:r w:rsidRPr="003B5363">
        <w:rPr>
          <w:rFonts w:cs="Arial"/>
          <w:sz w:val="24"/>
          <w:szCs w:val="24"/>
          <w:u w:val="single"/>
          <w:lang w:eastAsia="el-GR"/>
        </w:rPr>
        <w:t>1</w:t>
      </w:r>
      <w:r w:rsidRPr="003B5363">
        <w:rPr>
          <w:rFonts w:cs="Arial"/>
          <w:sz w:val="24"/>
          <w:szCs w:val="24"/>
          <w:u w:val="single"/>
          <w:vertAlign w:val="superscript"/>
          <w:lang w:eastAsia="el-GR"/>
        </w:rPr>
        <w:t>η</w:t>
      </w:r>
      <w:r w:rsidRPr="003B5363">
        <w:rPr>
          <w:rFonts w:cs="Arial"/>
          <w:sz w:val="24"/>
          <w:szCs w:val="24"/>
          <w:u w:val="single"/>
          <w:lang w:eastAsia="el-GR"/>
        </w:rPr>
        <w:t xml:space="preserve"> συνάντηση: </w:t>
      </w:r>
    </w:p>
    <w:p w:rsidR="009F3B07" w:rsidRPr="003B5363" w:rsidRDefault="009F3B07" w:rsidP="003B5363">
      <w:pPr>
        <w:spacing w:after="0" w:line="240" w:lineRule="auto"/>
        <w:ind w:left="-851" w:right="-1192"/>
        <w:jc w:val="both"/>
        <w:rPr>
          <w:rFonts w:cs="Arial"/>
          <w:sz w:val="24"/>
          <w:szCs w:val="24"/>
          <w:lang w:eastAsia="el-GR"/>
        </w:rPr>
      </w:pPr>
      <w:r w:rsidRPr="003B5363">
        <w:rPr>
          <w:rFonts w:cs="Arial"/>
          <w:sz w:val="24"/>
          <w:szCs w:val="24"/>
          <w:lang w:eastAsia="el-GR"/>
        </w:rPr>
        <w:t xml:space="preserve">Μικρή θεωρητική παρουσίαση του αντικειμένου και κατάθεση προτάσεων για την υιοθέτηση της δημιουργικής γραφής στη μαθησιακή διαδικασία. Έμφαση στη σύνδεση της </w:t>
      </w:r>
      <w:r w:rsidR="007550BD" w:rsidRPr="003B5363">
        <w:rPr>
          <w:rFonts w:cs="Arial"/>
          <w:sz w:val="24"/>
          <w:szCs w:val="24"/>
          <w:lang w:eastAsia="el-GR"/>
        </w:rPr>
        <w:t>δημιουργικής</w:t>
      </w:r>
      <w:r w:rsidRPr="003B5363">
        <w:rPr>
          <w:rFonts w:cs="Arial"/>
          <w:sz w:val="24"/>
          <w:szCs w:val="24"/>
          <w:lang w:eastAsia="el-GR"/>
        </w:rPr>
        <w:t xml:space="preserve"> γραφής με τα φιλολογικά αντικείμενα: λογοτεχνία, γλώσσα, αρχαία ελληνικά (και λατινικά, αν υπάρχει σχετικό ενδιαφέρον).</w:t>
      </w:r>
      <w:r w:rsidR="00CD6D20" w:rsidRPr="003B5363">
        <w:rPr>
          <w:rFonts w:cs="Arial"/>
          <w:sz w:val="24"/>
          <w:szCs w:val="24"/>
          <w:lang w:eastAsia="el-GR"/>
        </w:rPr>
        <w:t xml:space="preserve"> Ειδικό βάρος στις ιδιαιτερότητες του ποιητικού κειμένου σε τρεις άξονες:</w:t>
      </w:r>
    </w:p>
    <w:p w:rsidR="00CD6D20" w:rsidRPr="003B5363" w:rsidRDefault="009F3B07" w:rsidP="003B5363">
      <w:pPr>
        <w:spacing w:after="0" w:line="240" w:lineRule="auto"/>
        <w:ind w:left="-851" w:right="-1192"/>
        <w:jc w:val="both"/>
        <w:rPr>
          <w:rFonts w:cs="Arial"/>
          <w:sz w:val="24"/>
          <w:szCs w:val="24"/>
          <w:lang w:eastAsia="el-GR"/>
        </w:rPr>
      </w:pPr>
      <w:r w:rsidRPr="003B5363">
        <w:rPr>
          <w:rFonts w:cs="Arial"/>
          <w:sz w:val="24"/>
          <w:szCs w:val="24"/>
          <w:lang w:eastAsia="el-GR"/>
        </w:rPr>
        <w:t xml:space="preserve">α) κατανόηση δομικών στοιχείων και υιοθέτηση τεχνικών του ποιητικού λόγου β) προσαρμογή σε κλειστές φόρμες και ήχους και γ) ανάπτυξη περιεχομένου σε ποιητικό λόγο. </w:t>
      </w:r>
    </w:p>
    <w:p w:rsidR="00CD6D20" w:rsidRPr="003B5363" w:rsidRDefault="00CD6D20" w:rsidP="003B5363">
      <w:pPr>
        <w:spacing w:after="0" w:line="240" w:lineRule="auto"/>
        <w:ind w:left="-851" w:right="-1192"/>
        <w:jc w:val="both"/>
        <w:rPr>
          <w:rFonts w:cs="Arial"/>
          <w:sz w:val="24"/>
          <w:szCs w:val="24"/>
          <w:lang w:eastAsia="el-GR"/>
        </w:rPr>
      </w:pPr>
      <w:r w:rsidRPr="003B5363">
        <w:rPr>
          <w:rFonts w:cs="Arial"/>
          <w:sz w:val="24"/>
          <w:szCs w:val="24"/>
          <w:lang w:eastAsia="el-GR"/>
        </w:rPr>
        <w:t>Θα παρουσιαστούν</w:t>
      </w:r>
      <w:r w:rsidR="009F3B07" w:rsidRPr="003B5363">
        <w:rPr>
          <w:rFonts w:cs="Arial"/>
          <w:sz w:val="24"/>
          <w:szCs w:val="24"/>
          <w:lang w:eastAsia="el-GR"/>
        </w:rPr>
        <w:t xml:space="preserve"> μορφολογικά, δομικά και γλωσσικά εργαλεία και τεχνικές της δημι</w:t>
      </w:r>
      <w:r w:rsidRPr="003B5363">
        <w:rPr>
          <w:rFonts w:cs="Arial"/>
          <w:sz w:val="24"/>
          <w:szCs w:val="24"/>
          <w:lang w:eastAsia="el-GR"/>
        </w:rPr>
        <w:t>ουργικής γραφής που οδηγούν στη</w:t>
      </w:r>
      <w:r w:rsidR="009F3B07" w:rsidRPr="003B5363">
        <w:rPr>
          <w:rFonts w:cs="Arial"/>
          <w:sz w:val="24"/>
          <w:szCs w:val="24"/>
          <w:lang w:eastAsia="el-GR"/>
        </w:rPr>
        <w:t xml:space="preserve"> δημιουργία ποιητικού κειμένου, μέσα από εργαστηριακά παραδείγματα</w:t>
      </w:r>
      <w:r w:rsidRPr="003B5363">
        <w:rPr>
          <w:rFonts w:cs="Arial"/>
          <w:sz w:val="24"/>
          <w:szCs w:val="24"/>
          <w:lang w:eastAsia="el-GR"/>
        </w:rPr>
        <w:t xml:space="preserve"> και </w:t>
      </w:r>
      <w:r w:rsidR="009F3B07" w:rsidRPr="003B5363">
        <w:rPr>
          <w:rFonts w:cs="Arial"/>
          <w:sz w:val="24"/>
          <w:szCs w:val="24"/>
          <w:lang w:eastAsia="el-GR"/>
        </w:rPr>
        <w:t>ασκήσεις</w:t>
      </w:r>
      <w:r w:rsidRPr="003B5363">
        <w:rPr>
          <w:rFonts w:cs="Arial"/>
          <w:sz w:val="24"/>
          <w:szCs w:val="24"/>
          <w:lang w:eastAsia="el-GR"/>
        </w:rPr>
        <w:t xml:space="preserve">. </w:t>
      </w:r>
    </w:p>
    <w:p w:rsidR="00CD6D20" w:rsidRPr="003B5363" w:rsidRDefault="00CD6D20" w:rsidP="003B5363">
      <w:pPr>
        <w:spacing w:after="0" w:line="240" w:lineRule="auto"/>
        <w:ind w:left="-851" w:right="-1192"/>
        <w:jc w:val="both"/>
        <w:rPr>
          <w:rFonts w:cs="Arial"/>
          <w:sz w:val="24"/>
          <w:szCs w:val="24"/>
          <w:lang w:eastAsia="el-GR"/>
        </w:rPr>
      </w:pPr>
      <w:r w:rsidRPr="003B5363">
        <w:rPr>
          <w:rFonts w:cs="Arial"/>
          <w:sz w:val="24"/>
          <w:szCs w:val="24"/>
          <w:lang w:eastAsia="el-GR"/>
        </w:rPr>
        <w:t xml:space="preserve">Στόχος δεν είναι η όξυνση των ποιητικών ικανοτήτων των επιμορφούμενων, αλλά η εξοικείωση με τη </w:t>
      </w:r>
      <w:r w:rsidR="00F92667">
        <w:rPr>
          <w:rFonts w:cs="Arial"/>
          <w:sz w:val="24"/>
          <w:szCs w:val="24"/>
          <w:lang w:eastAsia="el-GR"/>
        </w:rPr>
        <w:t>μεθοδολογία, ώστε να μπορεί η δημιουργική</w:t>
      </w:r>
      <w:r w:rsidRPr="003B5363">
        <w:rPr>
          <w:rFonts w:cs="Arial"/>
          <w:sz w:val="24"/>
          <w:szCs w:val="24"/>
          <w:lang w:eastAsia="el-GR"/>
        </w:rPr>
        <w:t xml:space="preserve"> γραφή να μεταφερθεί στην τάξη με έγκυρες επιστημονικά μεθόδους.</w:t>
      </w:r>
    </w:p>
    <w:p w:rsidR="007550BD" w:rsidRPr="003B5363" w:rsidRDefault="007550BD" w:rsidP="003B5363">
      <w:pPr>
        <w:spacing w:after="0" w:line="240" w:lineRule="auto"/>
        <w:ind w:left="-851" w:right="-1192"/>
        <w:jc w:val="both"/>
        <w:rPr>
          <w:rFonts w:cs="Arial"/>
          <w:sz w:val="24"/>
          <w:szCs w:val="24"/>
          <w:lang w:eastAsia="el-GR"/>
        </w:rPr>
      </w:pPr>
    </w:p>
    <w:p w:rsidR="007550BD" w:rsidRPr="003B5363" w:rsidRDefault="00CD6D20" w:rsidP="003B5363">
      <w:pPr>
        <w:spacing w:line="240" w:lineRule="auto"/>
        <w:ind w:left="-851" w:right="-1192"/>
        <w:jc w:val="both"/>
        <w:rPr>
          <w:rFonts w:cs="Arial"/>
          <w:sz w:val="24"/>
          <w:szCs w:val="24"/>
          <w:u w:val="single"/>
          <w:lang w:eastAsia="el-GR"/>
        </w:rPr>
      </w:pPr>
      <w:r w:rsidRPr="003B5363">
        <w:rPr>
          <w:rFonts w:cs="Arial"/>
          <w:sz w:val="24"/>
          <w:szCs w:val="24"/>
          <w:u w:val="single"/>
          <w:lang w:eastAsia="el-GR"/>
        </w:rPr>
        <w:t>2</w:t>
      </w:r>
      <w:r w:rsidRPr="003B5363">
        <w:rPr>
          <w:rFonts w:cs="Arial"/>
          <w:sz w:val="24"/>
          <w:szCs w:val="24"/>
          <w:u w:val="single"/>
          <w:vertAlign w:val="superscript"/>
          <w:lang w:eastAsia="el-GR"/>
        </w:rPr>
        <w:t>η</w:t>
      </w:r>
      <w:r w:rsidRPr="003B5363">
        <w:rPr>
          <w:rFonts w:cs="Arial"/>
          <w:sz w:val="24"/>
          <w:szCs w:val="24"/>
          <w:u w:val="single"/>
          <w:lang w:eastAsia="el-GR"/>
        </w:rPr>
        <w:t xml:space="preserve"> συνάντηση:</w:t>
      </w:r>
    </w:p>
    <w:p w:rsidR="00CD6D20" w:rsidRPr="003B5363" w:rsidRDefault="00CD6D20" w:rsidP="003B5363">
      <w:pPr>
        <w:spacing w:after="0" w:line="240" w:lineRule="auto"/>
        <w:ind w:left="-851" w:right="-1192"/>
        <w:jc w:val="both"/>
        <w:rPr>
          <w:rFonts w:cs="Arial"/>
          <w:sz w:val="24"/>
          <w:szCs w:val="24"/>
          <w:lang w:eastAsia="el-GR"/>
        </w:rPr>
      </w:pPr>
      <w:r w:rsidRPr="003B5363">
        <w:rPr>
          <w:rFonts w:cs="Arial"/>
          <w:sz w:val="24"/>
          <w:szCs w:val="24"/>
          <w:lang w:eastAsia="el-GR"/>
        </w:rPr>
        <w:t xml:space="preserve">Στη δεύτερη συνάντηση απαντούμε </w:t>
      </w:r>
      <w:r w:rsidR="007550BD" w:rsidRPr="003B5363">
        <w:rPr>
          <w:rFonts w:cs="Arial"/>
          <w:sz w:val="24"/>
          <w:szCs w:val="24"/>
          <w:lang w:eastAsia="el-GR"/>
        </w:rPr>
        <w:t xml:space="preserve">κατά το δυνατόν </w:t>
      </w:r>
      <w:r w:rsidRPr="003B5363">
        <w:rPr>
          <w:rFonts w:cs="Arial"/>
          <w:sz w:val="24"/>
          <w:szCs w:val="24"/>
          <w:lang w:eastAsia="el-GR"/>
        </w:rPr>
        <w:t>στην πιο συχνά εκδηλούμενη αμηχανία των εκπαιδευτικών: πώς θα αξιολογηθεί το μαθητικό κείμενο. Μέσα από παραδείγματα, λάθη,</w:t>
      </w:r>
      <w:r w:rsidR="003B5363">
        <w:rPr>
          <w:rFonts w:cs="Arial"/>
          <w:sz w:val="24"/>
          <w:szCs w:val="24"/>
          <w:lang w:eastAsia="el-GR"/>
        </w:rPr>
        <w:t xml:space="preserve"> διορθώσεις κ.λπ. ο εκπαιδευτικ</w:t>
      </w:r>
      <w:r w:rsidRPr="003B5363">
        <w:rPr>
          <w:rFonts w:cs="Arial"/>
          <w:sz w:val="24"/>
          <w:szCs w:val="24"/>
          <w:lang w:eastAsia="el-GR"/>
        </w:rPr>
        <w:t xml:space="preserve">ός θα αποκτήσει κριτήρια εκτίμησης του κειμένου, ώστε να μπορεί να καθοδηγήσει τον μαθητή σε </w:t>
      </w:r>
      <w:r w:rsidR="007550BD" w:rsidRPr="003B5363">
        <w:rPr>
          <w:rFonts w:cs="Arial"/>
          <w:sz w:val="24"/>
          <w:szCs w:val="24"/>
          <w:lang w:eastAsia="el-GR"/>
        </w:rPr>
        <w:t>δ</w:t>
      </w:r>
      <w:r w:rsidR="00F92667">
        <w:rPr>
          <w:rFonts w:cs="Arial"/>
          <w:sz w:val="24"/>
          <w:szCs w:val="24"/>
          <w:lang w:eastAsia="el-GR"/>
        </w:rPr>
        <w:t>εύτερη</w:t>
      </w:r>
      <w:r w:rsidRPr="003B5363">
        <w:rPr>
          <w:rFonts w:cs="Arial"/>
          <w:sz w:val="24"/>
          <w:szCs w:val="24"/>
          <w:lang w:eastAsia="el-GR"/>
        </w:rPr>
        <w:t xml:space="preserve"> γραφή και εν τέλει σε ένα πιο άρτιο αποτέλεσμα.</w:t>
      </w:r>
    </w:p>
    <w:p w:rsidR="009F3B07" w:rsidRPr="003B5363" w:rsidRDefault="00CD6D20" w:rsidP="003B5363">
      <w:pPr>
        <w:spacing w:after="0" w:line="240" w:lineRule="auto"/>
        <w:ind w:left="-851" w:right="-1192"/>
        <w:jc w:val="both"/>
        <w:rPr>
          <w:rFonts w:cs="Arial"/>
          <w:sz w:val="24"/>
          <w:szCs w:val="24"/>
          <w:lang w:eastAsia="el-GR"/>
        </w:rPr>
      </w:pPr>
      <w:r w:rsidRPr="003B5363">
        <w:rPr>
          <w:rFonts w:cs="Arial"/>
          <w:sz w:val="24"/>
          <w:szCs w:val="24"/>
          <w:lang w:eastAsia="el-GR"/>
        </w:rPr>
        <w:t xml:space="preserve">Οπωσδήποτε 2 σεμινάρια δεν είναι αρκετά για την πλήρη κάλυψη του αντικειμένου. Απαιτείται ευρύτερη επιστημονική κατάρτιση, </w:t>
      </w:r>
      <w:r w:rsidR="009F3B07" w:rsidRPr="003B5363">
        <w:rPr>
          <w:rFonts w:cs="Arial"/>
          <w:sz w:val="24"/>
          <w:szCs w:val="24"/>
          <w:lang w:eastAsia="el-GR"/>
        </w:rPr>
        <w:t>εντατική άσκηση</w:t>
      </w:r>
      <w:r w:rsidRPr="003B5363">
        <w:rPr>
          <w:rFonts w:cs="Arial"/>
          <w:sz w:val="24"/>
          <w:szCs w:val="24"/>
          <w:lang w:eastAsia="el-GR"/>
        </w:rPr>
        <w:t xml:space="preserve"> και γενικότερη επαφή</w:t>
      </w:r>
      <w:r w:rsidR="009F3B07" w:rsidRPr="003B5363">
        <w:rPr>
          <w:rFonts w:cs="Arial"/>
          <w:sz w:val="24"/>
          <w:szCs w:val="24"/>
          <w:lang w:eastAsia="el-GR"/>
        </w:rPr>
        <w:t xml:space="preserve"> με το βίωμα της </w:t>
      </w:r>
      <w:r w:rsidR="009F3B07" w:rsidRPr="003B5363">
        <w:rPr>
          <w:rFonts w:cs="Arial"/>
          <w:i/>
          <w:sz w:val="24"/>
          <w:szCs w:val="24"/>
          <w:lang w:eastAsia="el-GR"/>
        </w:rPr>
        <w:t>ποίησης</w:t>
      </w:r>
      <w:r w:rsidRPr="003B5363">
        <w:rPr>
          <w:rFonts w:cs="Arial"/>
          <w:sz w:val="24"/>
          <w:szCs w:val="24"/>
          <w:lang w:eastAsia="el-GR"/>
        </w:rPr>
        <w:t xml:space="preserve">. </w:t>
      </w:r>
    </w:p>
    <w:p w:rsidR="007550BD" w:rsidRDefault="007550BD" w:rsidP="007550BD">
      <w:pPr>
        <w:spacing w:after="0" w:line="240" w:lineRule="auto"/>
        <w:jc w:val="both"/>
        <w:rPr>
          <w:rFonts w:cs="Arial"/>
          <w:sz w:val="28"/>
          <w:szCs w:val="28"/>
          <w:lang w:eastAsia="el-GR"/>
        </w:rPr>
      </w:pPr>
    </w:p>
    <w:p w:rsidR="00D143B2" w:rsidRPr="00F92667" w:rsidRDefault="007550BD" w:rsidP="003B5363">
      <w:pPr>
        <w:spacing w:after="0"/>
        <w:ind w:left="-851" w:right="-1192"/>
        <w:jc w:val="both"/>
        <w:rPr>
          <w:rFonts w:cs="Arial"/>
          <w:color w:val="FF0000"/>
          <w:lang w:eastAsia="el-GR"/>
        </w:rPr>
      </w:pPr>
      <w:r w:rsidRPr="002F06D0">
        <w:rPr>
          <w:rFonts w:asciiTheme="minorHAnsi" w:hAnsiTheme="minorHAnsi" w:cs="Arial"/>
          <w:b/>
          <w:sz w:val="24"/>
          <w:szCs w:val="24"/>
          <w:lang w:eastAsia="el-GR"/>
        </w:rPr>
        <w:t xml:space="preserve">Αλίκη </w:t>
      </w:r>
      <w:proofErr w:type="spellStart"/>
      <w:r w:rsidRPr="002F06D0">
        <w:rPr>
          <w:rFonts w:asciiTheme="minorHAnsi" w:hAnsiTheme="minorHAnsi" w:cs="Arial"/>
          <w:b/>
          <w:sz w:val="24"/>
          <w:szCs w:val="24"/>
          <w:lang w:eastAsia="el-GR"/>
        </w:rPr>
        <w:t>Συμεωνάκη</w:t>
      </w:r>
      <w:proofErr w:type="spellEnd"/>
      <w:r w:rsidRPr="002F06D0">
        <w:rPr>
          <w:rFonts w:asciiTheme="minorHAnsi" w:hAnsiTheme="minorHAnsi" w:cs="Arial"/>
          <w:b/>
          <w:sz w:val="24"/>
          <w:szCs w:val="24"/>
          <w:lang w:eastAsia="el-GR"/>
        </w:rPr>
        <w:t xml:space="preserve">, </w:t>
      </w:r>
      <w:r w:rsidR="00EA5ABC" w:rsidRPr="002F06D0">
        <w:rPr>
          <w:rFonts w:asciiTheme="minorHAnsi" w:hAnsiTheme="minorHAnsi" w:cs="Arial"/>
          <w:b/>
          <w:sz w:val="24"/>
          <w:szCs w:val="24"/>
          <w:lang w:eastAsia="el-GR"/>
        </w:rPr>
        <w:t xml:space="preserve"> </w:t>
      </w:r>
      <w:r w:rsidR="00EA5ABC" w:rsidRPr="00F92667">
        <w:rPr>
          <w:rFonts w:asciiTheme="minorHAnsi" w:hAnsiTheme="minorHAnsi" w:cs="Arial"/>
          <w:lang w:eastAsia="el-GR"/>
        </w:rPr>
        <w:t xml:space="preserve">καθηγήτρια </w:t>
      </w:r>
      <w:r w:rsidRPr="00F92667">
        <w:rPr>
          <w:rFonts w:asciiTheme="minorHAnsi" w:hAnsiTheme="minorHAnsi" w:cs="Arial"/>
          <w:lang w:eastAsia="el-GR"/>
        </w:rPr>
        <w:t xml:space="preserve">Φιλόλογος </w:t>
      </w:r>
      <w:r w:rsidR="00D143B2" w:rsidRPr="00F92667">
        <w:rPr>
          <w:rFonts w:asciiTheme="minorHAnsi" w:hAnsiTheme="minorHAnsi" w:cs="Arial"/>
          <w:lang w:eastAsia="el-GR"/>
        </w:rPr>
        <w:t>(1</w:t>
      </w:r>
      <w:r w:rsidR="00D143B2" w:rsidRPr="00F92667">
        <w:rPr>
          <w:rFonts w:asciiTheme="minorHAnsi" w:hAnsiTheme="minorHAnsi" w:cs="Arial"/>
          <w:vertAlign w:val="superscript"/>
          <w:lang w:eastAsia="el-GR"/>
        </w:rPr>
        <w:t>ο</w:t>
      </w:r>
      <w:r w:rsidR="00D143B2" w:rsidRPr="00F92667">
        <w:rPr>
          <w:rFonts w:asciiTheme="minorHAnsi" w:hAnsiTheme="minorHAnsi" w:cs="Arial"/>
          <w:lang w:eastAsia="el-GR"/>
        </w:rPr>
        <w:t xml:space="preserve"> Πειραματικό ΓΕΛ «Μανόλης Ανδρόνικος»)</w:t>
      </w:r>
      <w:r w:rsidR="00EA5ABC" w:rsidRPr="00F92667">
        <w:rPr>
          <w:rFonts w:asciiTheme="minorHAnsi" w:hAnsiTheme="minorHAnsi" w:cs="Arial"/>
          <w:lang w:eastAsia="el-GR"/>
        </w:rPr>
        <w:t xml:space="preserve">, </w:t>
      </w:r>
      <w:r w:rsidR="00EA5ABC" w:rsidRPr="00F92667">
        <w:rPr>
          <w:rFonts w:asciiTheme="minorHAnsi" w:eastAsia="Times New Roman" w:hAnsiTheme="minorHAnsi" w:cs="Arial"/>
          <w:bCs/>
          <w:color w:val="222222"/>
          <w:lang w:eastAsia="el-GR"/>
        </w:rPr>
        <w:t xml:space="preserve"> ΜΑ στην κλασική φιλολογία, </w:t>
      </w:r>
      <w:r w:rsidR="00EA5ABC" w:rsidRPr="00F92667">
        <w:rPr>
          <w:rFonts w:asciiTheme="minorHAnsi" w:hAnsiTheme="minorHAnsi" w:cs="Arial"/>
          <w:lang w:eastAsia="el-GR"/>
        </w:rPr>
        <w:t xml:space="preserve"> </w:t>
      </w:r>
      <w:r w:rsidR="00EA5ABC" w:rsidRPr="00F92667">
        <w:rPr>
          <w:rFonts w:asciiTheme="minorHAnsi" w:eastAsia="Times New Roman" w:hAnsiTheme="minorHAnsi" w:cs="Arial"/>
          <w:bCs/>
          <w:color w:val="222222"/>
          <w:lang w:val="en-US" w:eastAsia="el-GR"/>
        </w:rPr>
        <w:t>PHD</w:t>
      </w:r>
      <w:r w:rsidR="00EA5ABC" w:rsidRPr="00F92667">
        <w:rPr>
          <w:rFonts w:asciiTheme="minorHAnsi" w:eastAsia="Times New Roman" w:hAnsiTheme="minorHAnsi" w:cs="Arial"/>
          <w:bCs/>
          <w:color w:val="222222"/>
          <w:lang w:eastAsia="el-GR"/>
        </w:rPr>
        <w:t xml:space="preserve"> στη δημιουργική γραφή ποιητικού κειμένου</w:t>
      </w:r>
      <w:r w:rsidR="00EA5ABC" w:rsidRPr="00F92667">
        <w:rPr>
          <w:rFonts w:asciiTheme="minorHAnsi" w:hAnsiTheme="minorHAnsi" w:cs="Arial"/>
          <w:lang w:eastAsia="el-GR"/>
        </w:rPr>
        <w:t>,</w:t>
      </w:r>
      <w:r w:rsidR="002F06D0" w:rsidRPr="00F92667">
        <w:rPr>
          <w:rFonts w:asciiTheme="minorHAnsi" w:eastAsia="Times New Roman" w:hAnsiTheme="minorHAnsi" w:cs="Arial"/>
          <w:color w:val="222222"/>
          <w:lang w:eastAsia="el-GR"/>
        </w:rPr>
        <w:t xml:space="preserve"> </w:t>
      </w:r>
      <w:proofErr w:type="spellStart"/>
      <w:r w:rsidR="002F06D0" w:rsidRPr="00F92667">
        <w:rPr>
          <w:rFonts w:asciiTheme="minorHAnsi" w:eastAsia="Times New Roman" w:hAnsiTheme="minorHAnsi" w:cs="Arial"/>
          <w:color w:val="222222"/>
          <w:lang w:eastAsia="el-GR"/>
        </w:rPr>
        <w:t>ε</w:t>
      </w:r>
      <w:r w:rsidR="00D143B2" w:rsidRPr="00F92667">
        <w:rPr>
          <w:rFonts w:asciiTheme="minorHAnsi" w:eastAsia="Times New Roman" w:hAnsiTheme="minorHAnsi" w:cs="Arial"/>
          <w:color w:val="222222"/>
          <w:lang w:eastAsia="el-GR"/>
        </w:rPr>
        <w:t>κπονήτρια</w:t>
      </w:r>
      <w:proofErr w:type="spellEnd"/>
      <w:r w:rsidR="00D143B2" w:rsidRPr="00F92667">
        <w:rPr>
          <w:rFonts w:asciiTheme="minorHAnsi" w:eastAsia="Times New Roman" w:hAnsiTheme="minorHAnsi" w:cs="Arial"/>
          <w:color w:val="222222"/>
          <w:lang w:eastAsia="el-GR"/>
        </w:rPr>
        <w:t xml:space="preserve"> </w:t>
      </w:r>
      <w:r w:rsidR="002F06D0" w:rsidRPr="00F92667">
        <w:rPr>
          <w:rFonts w:asciiTheme="minorHAnsi" w:eastAsia="Times New Roman" w:hAnsiTheme="minorHAnsi" w:cs="Arial"/>
          <w:color w:val="222222"/>
          <w:lang w:eastAsia="el-GR"/>
        </w:rPr>
        <w:t xml:space="preserve">του </w:t>
      </w:r>
      <w:r w:rsidR="00D143B2" w:rsidRPr="00F92667">
        <w:rPr>
          <w:rFonts w:asciiTheme="minorHAnsi" w:eastAsia="Times New Roman" w:hAnsiTheme="minorHAnsi" w:cs="Arial"/>
          <w:color w:val="222222"/>
          <w:lang w:eastAsia="el-GR"/>
        </w:rPr>
        <w:t>Π</w:t>
      </w:r>
      <w:r w:rsidR="002F06D0" w:rsidRPr="00F92667">
        <w:rPr>
          <w:rFonts w:asciiTheme="minorHAnsi" w:eastAsia="Times New Roman" w:hAnsiTheme="minorHAnsi" w:cs="Arial"/>
          <w:color w:val="222222"/>
          <w:lang w:eastAsia="el-GR"/>
        </w:rPr>
        <w:t xml:space="preserve">ρογράμματος Σπουδών </w:t>
      </w:r>
      <w:r w:rsidR="00D143B2" w:rsidRPr="00F92667">
        <w:rPr>
          <w:rFonts w:asciiTheme="minorHAnsi" w:eastAsia="Times New Roman" w:hAnsiTheme="minorHAnsi" w:cs="Arial"/>
          <w:color w:val="222222"/>
          <w:lang w:eastAsia="el-GR"/>
        </w:rPr>
        <w:t xml:space="preserve">για τη Δημιουργική Γραφή (ΙΕΠ 2015), </w:t>
      </w:r>
      <w:proofErr w:type="spellStart"/>
      <w:r w:rsidR="00D143B2" w:rsidRPr="00F92667">
        <w:rPr>
          <w:rFonts w:asciiTheme="minorHAnsi" w:eastAsia="Times New Roman" w:hAnsiTheme="minorHAnsi" w:cs="Arial"/>
          <w:color w:val="222222"/>
          <w:lang w:eastAsia="el-GR"/>
        </w:rPr>
        <w:t>συνεργάτις</w:t>
      </w:r>
      <w:proofErr w:type="spellEnd"/>
      <w:r w:rsidR="00D143B2" w:rsidRPr="00F92667">
        <w:rPr>
          <w:rFonts w:asciiTheme="minorHAnsi" w:eastAsia="Times New Roman" w:hAnsiTheme="minorHAnsi" w:cs="Arial"/>
          <w:color w:val="222222"/>
          <w:lang w:eastAsia="el-GR"/>
        </w:rPr>
        <w:t xml:space="preserve"> του ΙΕΠ για τη δημιουργία του Οδηγού του Εκπαιδευτικού (ΙΕΠ 2015), συντονίστρια της δημιουργίας του βιβλίου του Εκπαιδευτικού «Δημιουργική Γραφή - Οδηγίες Πλεύσεως» (2012) για το Κυπριακό Υπουργείο Παιδείας και Πολιτισμού, υπό την αιγίδα του Μίμη Σουλιώτη</w:t>
      </w:r>
      <w:r w:rsidR="00D143B2" w:rsidRPr="00F92667">
        <w:rPr>
          <w:rFonts w:ascii="Arial" w:eastAsia="Times New Roman" w:hAnsi="Arial" w:cs="Arial"/>
          <w:noProof/>
          <w:color w:val="222222"/>
          <w:lang w:eastAsia="el-GR"/>
        </w:rPr>
        <w:drawing>
          <wp:inline distT="0" distB="0" distL="0" distR="0">
            <wp:extent cx="9525" cy="9525"/>
            <wp:effectExtent l="0" t="0" r="0" b="0"/>
            <wp:docPr id="1" name="Εικόνα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p>
    <w:sectPr w:rsidR="00D143B2" w:rsidRPr="00F92667" w:rsidSect="003B5363">
      <w:pgSz w:w="11906" w:h="16838"/>
      <w:pgMar w:top="426" w:right="1800" w:bottom="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2CD"/>
    <w:rsid w:val="00085976"/>
    <w:rsid w:val="000E7027"/>
    <w:rsid w:val="00104E33"/>
    <w:rsid w:val="002F06D0"/>
    <w:rsid w:val="003B5363"/>
    <w:rsid w:val="00400917"/>
    <w:rsid w:val="005E1273"/>
    <w:rsid w:val="00717518"/>
    <w:rsid w:val="007550BD"/>
    <w:rsid w:val="007554CD"/>
    <w:rsid w:val="0081241C"/>
    <w:rsid w:val="009A1990"/>
    <w:rsid w:val="009F3B07"/>
    <w:rsid w:val="00A9287E"/>
    <w:rsid w:val="00AD63A0"/>
    <w:rsid w:val="00CD6D20"/>
    <w:rsid w:val="00D143B2"/>
    <w:rsid w:val="00E52564"/>
    <w:rsid w:val="00EA3DE6"/>
    <w:rsid w:val="00EA5ABC"/>
    <w:rsid w:val="00F462CD"/>
    <w:rsid w:val="00F926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B07"/>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3042312546305764459gmail-msonormal">
    <w:name w:val="m_-3042312546305764459gmail-msonormal"/>
    <w:basedOn w:val="a"/>
    <w:rsid w:val="00D143B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D143B2"/>
  </w:style>
  <w:style w:type="paragraph" w:customStyle="1" w:styleId="m-3042312546305764459gmail-default">
    <w:name w:val="m_-3042312546305764459gmail-default"/>
    <w:basedOn w:val="a"/>
    <w:rsid w:val="00D143B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D143B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143B2"/>
    <w:rPr>
      <w:rFonts w:ascii="Tahoma" w:eastAsia="Calibri" w:hAnsi="Tahoma" w:cs="Tahoma"/>
      <w:sz w:val="16"/>
      <w:szCs w:val="16"/>
    </w:rPr>
  </w:style>
  <w:style w:type="character" w:styleId="-">
    <w:name w:val="Hyperlink"/>
    <w:basedOn w:val="a0"/>
    <w:uiPriority w:val="99"/>
    <w:unhideWhenUsed/>
    <w:rsid w:val="00D143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B07"/>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3042312546305764459gmail-msonormal">
    <w:name w:val="m_-3042312546305764459gmail-msonormal"/>
    <w:basedOn w:val="a"/>
    <w:rsid w:val="00D143B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D143B2"/>
  </w:style>
  <w:style w:type="paragraph" w:customStyle="1" w:styleId="m-3042312546305764459gmail-default">
    <w:name w:val="m_-3042312546305764459gmail-default"/>
    <w:basedOn w:val="a"/>
    <w:rsid w:val="00D143B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D143B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143B2"/>
    <w:rPr>
      <w:rFonts w:ascii="Tahoma" w:eastAsia="Calibri" w:hAnsi="Tahoma" w:cs="Tahoma"/>
      <w:sz w:val="16"/>
      <w:szCs w:val="16"/>
    </w:rPr>
  </w:style>
  <w:style w:type="character" w:styleId="-">
    <w:name w:val="Hyperlink"/>
    <w:basedOn w:val="a0"/>
    <w:uiPriority w:val="99"/>
    <w:unhideWhenUsed/>
    <w:rsid w:val="00D143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248534">
      <w:bodyDiv w:val="1"/>
      <w:marLeft w:val="0"/>
      <w:marRight w:val="0"/>
      <w:marTop w:val="0"/>
      <w:marBottom w:val="0"/>
      <w:divBdr>
        <w:top w:val="none" w:sz="0" w:space="0" w:color="auto"/>
        <w:left w:val="none" w:sz="0" w:space="0" w:color="auto"/>
        <w:bottom w:val="none" w:sz="0" w:space="0" w:color="auto"/>
        <w:right w:val="none" w:sz="0" w:space="0" w:color="auto"/>
      </w:divBdr>
      <w:divsChild>
        <w:div w:id="930236727">
          <w:marLeft w:val="0"/>
          <w:marRight w:val="0"/>
          <w:marTop w:val="0"/>
          <w:marBottom w:val="0"/>
          <w:divBdr>
            <w:top w:val="none" w:sz="0" w:space="0" w:color="auto"/>
            <w:left w:val="none" w:sz="0" w:space="0" w:color="auto"/>
            <w:bottom w:val="none" w:sz="0" w:space="0" w:color="auto"/>
            <w:right w:val="none" w:sz="0" w:space="0" w:color="auto"/>
          </w:divBdr>
        </w:div>
        <w:div w:id="353964710">
          <w:marLeft w:val="0"/>
          <w:marRight w:val="0"/>
          <w:marTop w:val="30"/>
          <w:marBottom w:val="0"/>
          <w:divBdr>
            <w:top w:val="none" w:sz="0" w:space="0" w:color="auto"/>
            <w:left w:val="none" w:sz="0" w:space="0" w:color="auto"/>
            <w:bottom w:val="none" w:sz="0" w:space="0" w:color="auto"/>
            <w:right w:val="none" w:sz="0" w:space="0" w:color="auto"/>
          </w:divBdr>
          <w:divsChild>
            <w:div w:id="130503918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lologos.gr" TargetMode="External"/><Relationship Id="rId3" Type="http://schemas.microsoft.com/office/2007/relationships/stylesWithEffects" Target="stylesWithEffects.xml"/><Relationship Id="rId7" Type="http://schemas.openxmlformats.org/officeDocument/2006/relationships/hyperlink" Target="mailto:filologos1962@yahoo.g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0E018-E800-4E60-9BCE-BD9BFECD9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2389</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vasso</cp:lastModifiedBy>
  <cp:revision>2</cp:revision>
  <dcterms:created xsi:type="dcterms:W3CDTF">2016-10-18T06:33:00Z</dcterms:created>
  <dcterms:modified xsi:type="dcterms:W3CDTF">2016-10-18T06:33:00Z</dcterms:modified>
</cp:coreProperties>
</file>